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 w:after="14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 PHAÙP</w:t>
      </w: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jc w:val="left"/>
        <w:rPr>
          <w:sz w:val="31"/>
        </w:rPr>
      </w:pPr>
    </w:p>
    <w:p>
      <w:pPr>
        <w:pStyle w:val="Title"/>
      </w:pPr>
      <w:r>
        <w:rPr>
          <w:color w:val="231F1F"/>
          <w:spacing w:val="-3"/>
          <w:w w:val="101"/>
        </w:rPr>
        <w:t>8</w:t>
      </w:r>
      <w:r>
        <w:rPr>
          <w:color w:val="231F1F"/>
          <w:w w:val="97"/>
        </w:rPr>
        <w:t>3</w:t>
      </w:r>
      <w:r>
        <w:rPr>
          <w:color w:val="231F1F"/>
          <w:w w:val="107"/>
        </w:rPr>
        <w:t>-</w:t>
      </w:r>
      <w:r>
        <w:rPr>
          <w:color w:val="231F1F"/>
          <w:spacing w:val="2"/>
          <w:w w:val="92"/>
        </w:rPr>
        <w:t>G</w:t>
      </w:r>
      <w:r>
        <w:rPr>
          <w:color w:val="231F1F"/>
          <w:spacing w:val="-2"/>
          <w:w w:val="80"/>
        </w:rPr>
        <w:t>i</w:t>
      </w:r>
      <w:r>
        <w:rPr>
          <w:color w:val="231F1F"/>
          <w:spacing w:val="-3"/>
          <w:w w:val="91"/>
        </w:rPr>
        <w:t>ô</w:t>
      </w:r>
      <w:r>
        <w:rPr>
          <w:color w:val="231F1F"/>
          <w:spacing w:val="2"/>
          <w:w w:val="6"/>
        </w:rPr>
        <w:t>ù</w:t>
      </w:r>
      <w:r>
        <w:rPr>
          <w:color w:val="231F1F"/>
          <w:w w:val="80"/>
        </w:rPr>
        <w:t>i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spacing w:val="-2"/>
          <w:w w:val="97"/>
        </w:rPr>
        <w:t>N</w:t>
      </w:r>
      <w:r>
        <w:rPr>
          <w:color w:val="231F1F"/>
          <w:w w:val="89"/>
        </w:rPr>
        <w:t>o</w:t>
      </w:r>
      <w:r>
        <w:rPr>
          <w:color w:val="231F1F"/>
          <w:w w:val="6"/>
        </w:rPr>
        <w:t>ù</w:t>
      </w:r>
      <w:r>
        <w:rPr>
          <w:color w:val="231F1F"/>
          <w:w w:val="80"/>
        </w:rPr>
        <w:t>i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9"/>
        </w:rPr>
        <w:t>K</w:t>
      </w:r>
      <w:r>
        <w:rPr>
          <w:color w:val="231F1F"/>
          <w:w w:val="92"/>
        </w:rPr>
        <w:t>h</w:t>
      </w:r>
      <w:r>
        <w:rPr>
          <w:color w:val="231F1F"/>
          <w:spacing w:val="-2"/>
          <w:w w:val="89"/>
        </w:rPr>
        <w:t>o</w:t>
      </w:r>
      <w:r>
        <w:rPr>
          <w:color w:val="231F1F"/>
          <w:w w:val="8"/>
        </w:rPr>
        <w:t>â</w:t>
      </w:r>
      <w:r>
        <w:rPr>
          <w:color w:val="231F1F"/>
          <w:w w:val="92"/>
        </w:rPr>
        <w:t>n</w:t>
      </w:r>
      <w:r>
        <w:rPr>
          <w:color w:val="231F1F"/>
          <w:w w:val="79"/>
        </w:rPr>
        <w:t>g</w:t>
      </w:r>
      <w:r>
        <w:rPr>
          <w:color w:val="231F1F"/>
          <w:spacing w:val="34"/>
        </w:rPr>
        <w:t> </w:t>
      </w:r>
      <w:r>
        <w:rPr>
          <w:color w:val="231F1F"/>
          <w:w w:val="101"/>
        </w:rPr>
        <w:t>B</w:t>
      </w:r>
      <w:r>
        <w:rPr>
          <w:color w:val="231F1F"/>
          <w:spacing w:val="-2"/>
          <w:w w:val="80"/>
        </w:rPr>
        <w:t>i</w:t>
      </w:r>
      <w:r>
        <w:rPr>
          <w:color w:val="231F1F"/>
          <w:spacing w:val="1"/>
          <w:w w:val="97"/>
        </w:rPr>
        <w:t>e</w:t>
      </w:r>
      <w:r>
        <w:rPr>
          <w:color w:val="231F1F"/>
          <w:w w:val="8"/>
        </w:rPr>
        <w:t>á</w:t>
      </w:r>
      <w:r>
        <w:rPr>
          <w:color w:val="231F1F"/>
          <w:w w:val="101"/>
        </w:rPr>
        <w:t>t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89"/>
        </w:rPr>
        <w:t>o</w:t>
      </w:r>
      <w:r>
        <w:rPr>
          <w:color w:val="231F1F"/>
          <w:w w:val="12"/>
        </w:rPr>
        <w:t>ï</w:t>
      </w:r>
      <w:r>
        <w:rPr>
          <w:color w:val="231F1F"/>
          <w:w w:val="96"/>
        </w:rPr>
        <w:t>c</w:t>
      </w:r>
      <w:r>
        <w:rPr>
          <w:color w:val="231F1F"/>
        </w:rPr>
        <w:t> </w:t>
      </w:r>
      <w:r>
        <w:rPr>
          <w:color w:val="231F1F"/>
          <w:spacing w:val="-31"/>
        </w:rPr>
        <w:t> </w:t>
      </w:r>
      <w:r>
        <w:rPr>
          <w:color w:val="231F1F"/>
          <w:w w:val="92"/>
        </w:rPr>
        <w:t>G</w:t>
      </w:r>
      <w:r>
        <w:rPr>
          <w:color w:val="231F1F"/>
          <w:spacing w:val="-2"/>
          <w:w w:val="80"/>
        </w:rPr>
        <w:t>i</w:t>
      </w:r>
      <w:r>
        <w:rPr>
          <w:color w:val="231F1F"/>
          <w:spacing w:val="-3"/>
          <w:w w:val="91"/>
        </w:rPr>
        <w:t>ô</w:t>
      </w:r>
      <w:r>
        <w:rPr>
          <w:color w:val="231F1F"/>
          <w:spacing w:val="2"/>
          <w:w w:val="6"/>
        </w:rPr>
        <w:t>ù</w:t>
      </w:r>
      <w:r>
        <w:rPr>
          <w:color w:val="231F1F"/>
          <w:spacing w:val="-2"/>
          <w:w w:val="80"/>
        </w:rPr>
        <w:t>i</w:t>
      </w:r>
      <w:r>
        <w:rPr>
          <w:color w:val="231F1F"/>
          <w:w w:val="93"/>
        </w:rPr>
        <w:t>:</w:t>
      </w:r>
    </w:p>
    <w:p>
      <w:pPr>
        <w:pStyle w:val="BodyText"/>
        <w:spacing w:line="220" w:lineRule="auto" w:before="3"/>
        <w:ind w:right="718"/>
      </w:pPr>
      <w:r>
        <w:rPr>
          <w:color w:val="231F1F"/>
        </w:rPr>
        <w:t>Phaät taïi nöôùc Caâu-xaù-di, luùc ñoù Tyø kheo Xieån-na coù toäi neân saùm hoái, caùc Tyø kheo thöông xoùt muoán taâm thaày ñöôïc an neân baûo thaày saùm hoái, Xieån-na</w:t>
      </w:r>
      <w:r>
        <w:rPr>
          <w:color w:val="231F1F"/>
          <w:spacing w:val="-4"/>
        </w:rPr>
        <w:t> </w:t>
      </w:r>
      <w:r>
        <w:rPr>
          <w:color w:val="231F1F"/>
        </w:rPr>
        <w:t>noùi:</w:t>
      </w:r>
      <w:r>
        <w:rPr>
          <w:color w:val="231F1F"/>
          <w:spacing w:val="-5"/>
        </w:rPr>
        <w:t> </w:t>
      </w:r>
      <w:r>
        <w:rPr>
          <w:color w:val="231F1F"/>
        </w:rPr>
        <w:t>“Toâi</w:t>
      </w:r>
      <w:r>
        <w:rPr>
          <w:color w:val="231F1F"/>
          <w:spacing w:val="-3"/>
        </w:rPr>
        <w:t> </w:t>
      </w:r>
      <w:r>
        <w:rPr>
          <w:color w:val="231F1F"/>
        </w:rPr>
        <w:t>nay</w:t>
      </w:r>
      <w:r>
        <w:rPr>
          <w:color w:val="231F1F"/>
          <w:spacing w:val="-3"/>
        </w:rPr>
        <w:t> </w:t>
      </w:r>
      <w:r>
        <w:rPr>
          <w:color w:val="231F1F"/>
        </w:rPr>
        <w:t>môùi</w:t>
      </w:r>
      <w:r>
        <w:rPr>
          <w:color w:val="231F1F"/>
          <w:spacing w:val="-3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vieäc</w:t>
      </w:r>
      <w:r>
        <w:rPr>
          <w:color w:val="231F1F"/>
          <w:spacing w:val="-3"/>
        </w:rPr>
        <w:t> </w:t>
      </w:r>
      <w:r>
        <w:rPr>
          <w:color w:val="231F1F"/>
        </w:rPr>
        <w:t>naøy</w:t>
      </w:r>
      <w:r>
        <w:rPr>
          <w:color w:val="231F1F"/>
          <w:spacing w:val="-3"/>
        </w:rPr>
        <w:t> </w:t>
      </w:r>
      <w:r>
        <w:rPr>
          <w:color w:val="231F1F"/>
        </w:rPr>
        <w:t>ôû</w:t>
      </w:r>
      <w:r>
        <w:rPr>
          <w:color w:val="231F1F"/>
          <w:spacing w:val="-3"/>
        </w:rPr>
        <w:t> </w:t>
      </w:r>
      <w:r>
        <w:rPr>
          <w:color w:val="231F1F"/>
        </w:rPr>
        <w:t>trong</w:t>
      </w:r>
      <w:r>
        <w:rPr>
          <w:color w:val="231F1F"/>
          <w:spacing w:val="-3"/>
        </w:rPr>
        <w:t> </w:t>
      </w:r>
      <w:r>
        <w:rPr>
          <w:color w:val="231F1F"/>
        </w:rPr>
        <w:t>Giôùi</w:t>
      </w:r>
      <w:r>
        <w:rPr>
          <w:color w:val="231F1F"/>
          <w:spacing w:val="-5"/>
        </w:rPr>
        <w:t> </w:t>
      </w:r>
      <w:r>
        <w:rPr>
          <w:color w:val="231F1F"/>
        </w:rPr>
        <w:t>kinh,</w:t>
      </w:r>
      <w:r>
        <w:rPr>
          <w:color w:val="231F1F"/>
          <w:spacing w:val="-3"/>
        </w:rPr>
        <w:t> </w:t>
      </w:r>
      <w:r>
        <w:rPr>
          <w:color w:val="231F1F"/>
        </w:rPr>
        <w:t>tuøy</w:t>
      </w:r>
      <w:r>
        <w:rPr>
          <w:color w:val="231F1F"/>
          <w:spacing w:val="-3"/>
        </w:rPr>
        <w:t> </w:t>
      </w:r>
      <w:r>
        <w:rPr>
          <w:color w:val="231F1F"/>
        </w:rPr>
        <w:t>moãi</w:t>
      </w:r>
      <w:r>
        <w:rPr>
          <w:color w:val="231F1F"/>
          <w:spacing w:val="2"/>
        </w:rPr>
        <w:t> </w:t>
      </w:r>
      <w:r>
        <w:rPr>
          <w:color w:val="231F1F"/>
        </w:rPr>
        <w:t>nöûa thaùng noùi moät laàn ”. Coù Tyø kheo thieåu duïc tri tuùc haønh haïnh ñaàu </w:t>
      </w:r>
      <w:r>
        <w:rPr>
          <w:color w:val="231F1F"/>
          <w:spacing w:val="-4"/>
        </w:rPr>
        <w:t>ñaø</w:t>
      </w:r>
      <w:r>
        <w:rPr>
          <w:color w:val="231F1F"/>
          <w:spacing w:val="52"/>
        </w:rPr>
        <w:t> </w:t>
      </w:r>
      <w:r>
        <w:rPr>
          <w:color w:val="231F1F"/>
        </w:rPr>
        <w:t>nghe</w:t>
      </w:r>
      <w:r>
        <w:rPr>
          <w:color w:val="231F1F"/>
          <w:spacing w:val="-6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vieäc</w:t>
      </w:r>
      <w:r>
        <w:rPr>
          <w:color w:val="231F1F"/>
          <w:spacing w:val="-4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taâm</w:t>
      </w:r>
      <w:r>
        <w:rPr>
          <w:color w:val="231F1F"/>
          <w:spacing w:val="-3"/>
        </w:rPr>
        <w:t> </w:t>
      </w:r>
      <w:r>
        <w:rPr>
          <w:color w:val="231F1F"/>
        </w:rPr>
        <w:t>khoâng</w:t>
      </w:r>
      <w:r>
        <w:rPr>
          <w:color w:val="231F1F"/>
          <w:spacing w:val="-6"/>
        </w:rPr>
        <w:t> </w:t>
      </w:r>
      <w:r>
        <w:rPr>
          <w:color w:val="231F1F"/>
        </w:rPr>
        <w:t>vui</w:t>
      </w:r>
      <w:r>
        <w:rPr>
          <w:color w:val="231F1F"/>
          <w:spacing w:val="-5"/>
        </w:rPr>
        <w:t> </w:t>
      </w:r>
      <w:r>
        <w:rPr>
          <w:color w:val="231F1F"/>
        </w:rPr>
        <w:t>lieàn</w:t>
      </w:r>
      <w:r>
        <w:rPr>
          <w:color w:val="231F1F"/>
          <w:spacing w:val="-5"/>
        </w:rPr>
        <w:t> </w:t>
      </w:r>
      <w:r>
        <w:rPr>
          <w:color w:val="231F1F"/>
        </w:rPr>
        <w:t>ñem</w:t>
      </w:r>
      <w:r>
        <w:rPr>
          <w:color w:val="231F1F"/>
          <w:spacing w:val="-6"/>
        </w:rPr>
        <w:t> </w:t>
      </w:r>
      <w:r>
        <w:rPr>
          <w:color w:val="231F1F"/>
        </w:rPr>
        <w:t>vieäc</w:t>
      </w:r>
      <w:r>
        <w:rPr>
          <w:color w:val="231F1F"/>
          <w:spacing w:val="-2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baïch</w:t>
      </w:r>
      <w:r>
        <w:rPr>
          <w:color w:val="231F1F"/>
          <w:spacing w:val="-6"/>
        </w:rPr>
        <w:t> </w:t>
      </w:r>
      <w:r>
        <w:rPr>
          <w:color w:val="231F1F"/>
        </w:rPr>
        <w:t>Phaät,</w:t>
      </w:r>
      <w:r>
        <w:rPr>
          <w:color w:val="231F1F"/>
          <w:spacing w:val="-5"/>
        </w:rPr>
        <w:t> </w:t>
      </w:r>
      <w:r>
        <w:rPr>
          <w:color w:val="231F1F"/>
        </w:rPr>
        <w:t>Phaät do nhaân duyeân naøy nhoùm hoïp Tyø kheo taêng roài hoûi Tyø kheo Xieån-na: “Thaày thaät ñaõ laøm vieäc naøy phaûi khoâng?”, ñaùp: “Thaät ñaõ laøm thöa Theá toân”,</w:t>
      </w:r>
      <w:r>
        <w:rPr>
          <w:color w:val="231F1F"/>
          <w:spacing w:val="-4"/>
        </w:rPr>
        <w:t> </w:t>
      </w:r>
      <w:r>
        <w:rPr>
          <w:color w:val="231F1F"/>
        </w:rPr>
        <w:t>Phaät</w:t>
      </w:r>
      <w:r>
        <w:rPr>
          <w:color w:val="231F1F"/>
          <w:spacing w:val="-4"/>
        </w:rPr>
        <w:t> </w:t>
      </w:r>
      <w:r>
        <w:rPr>
          <w:color w:val="231F1F"/>
        </w:rPr>
        <w:t>lieàn</w:t>
      </w:r>
      <w:r>
        <w:rPr>
          <w:color w:val="231F1F"/>
          <w:spacing w:val="-3"/>
        </w:rPr>
        <w:t> </w:t>
      </w:r>
      <w:r>
        <w:rPr>
          <w:color w:val="231F1F"/>
        </w:rPr>
        <w:t>quôû</w:t>
      </w:r>
      <w:r>
        <w:rPr>
          <w:color w:val="231F1F"/>
          <w:spacing w:val="-4"/>
        </w:rPr>
        <w:t> </w:t>
      </w:r>
      <w:r>
        <w:rPr>
          <w:color w:val="231F1F"/>
        </w:rPr>
        <w:t>traùch:</w:t>
      </w:r>
      <w:r>
        <w:rPr>
          <w:color w:val="231F1F"/>
          <w:spacing w:val="-3"/>
        </w:rPr>
        <w:t> </w:t>
      </w:r>
      <w:r>
        <w:rPr>
          <w:color w:val="231F1F"/>
        </w:rPr>
        <w:t>“Taïi</w:t>
      </w:r>
      <w:r>
        <w:rPr>
          <w:color w:val="231F1F"/>
          <w:spacing w:val="-4"/>
        </w:rPr>
        <w:t> </w:t>
      </w:r>
      <w:r>
        <w:rPr>
          <w:color w:val="231F1F"/>
        </w:rPr>
        <w:t>sao</w:t>
      </w:r>
      <w:r>
        <w:rPr>
          <w:color w:val="231F1F"/>
          <w:spacing w:val="-4"/>
        </w:rPr>
        <w:t> </w:t>
      </w:r>
      <w:r>
        <w:rPr>
          <w:color w:val="231F1F"/>
        </w:rPr>
        <w:t>goïi</w:t>
      </w:r>
      <w:r>
        <w:rPr>
          <w:color w:val="231F1F"/>
          <w:spacing w:val="-6"/>
        </w:rPr>
        <w:t> </w:t>
      </w:r>
      <w:r>
        <w:rPr>
          <w:color w:val="231F1F"/>
        </w:rPr>
        <w:t>laø</w:t>
      </w:r>
      <w:r>
        <w:rPr>
          <w:color w:val="231F1F"/>
          <w:spacing w:val="-4"/>
        </w:rPr>
        <w:t> </w:t>
      </w:r>
      <w:r>
        <w:rPr>
          <w:color w:val="231F1F"/>
        </w:rPr>
        <w:t>Tyø</w:t>
      </w:r>
      <w:r>
        <w:rPr>
          <w:color w:val="231F1F"/>
          <w:spacing w:val="-3"/>
        </w:rPr>
        <w:t> </w:t>
      </w:r>
      <w:r>
        <w:rPr>
          <w:color w:val="231F1F"/>
        </w:rPr>
        <w:t>kheo</w:t>
      </w:r>
      <w:r>
        <w:rPr>
          <w:color w:val="231F1F"/>
          <w:spacing w:val="-4"/>
        </w:rPr>
        <w:t> </w:t>
      </w:r>
      <w:r>
        <w:rPr>
          <w:color w:val="231F1F"/>
        </w:rPr>
        <w:t>ñaõ</w:t>
      </w:r>
      <w:r>
        <w:rPr>
          <w:color w:val="231F1F"/>
          <w:spacing w:val="-4"/>
        </w:rPr>
        <w:t> </w:t>
      </w:r>
      <w:r>
        <w:rPr>
          <w:color w:val="231F1F"/>
        </w:rPr>
        <w:t>phaïm</w:t>
      </w:r>
      <w:r>
        <w:rPr>
          <w:color w:val="231F1F"/>
          <w:spacing w:val="-5"/>
        </w:rPr>
        <w:t> </w:t>
      </w:r>
      <w:r>
        <w:rPr>
          <w:color w:val="231F1F"/>
        </w:rPr>
        <w:t>toäi</w:t>
      </w:r>
      <w:r>
        <w:rPr>
          <w:color w:val="231F1F"/>
          <w:spacing w:val="-4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saùm hoái, caùc Tyø kheo thöông xoùt daïy baûo saùm hoái laïi noùi laø toâi nay môùi</w:t>
      </w:r>
      <w:r>
        <w:rPr>
          <w:color w:val="231F1F"/>
          <w:spacing w:val="-35"/>
        </w:rPr>
        <w:t> </w:t>
      </w:r>
      <w:r>
        <w:rPr>
          <w:color w:val="231F1F"/>
        </w:rPr>
        <w:t>bieát vieäc naøy… noùi moät laàn”, quôû traùch roài baûo caùc Tyø kheo: “Do möôøi lôïi neân keát giôùi cho caùc Tyø kheo, töø nay giôùi naøy neân noùi nhö</w:t>
      </w:r>
      <w:r>
        <w:rPr>
          <w:color w:val="231F1F"/>
          <w:spacing w:val="-7"/>
        </w:rPr>
        <w:t> </w:t>
      </w:r>
      <w:r>
        <w:rPr>
          <w:color w:val="231F1F"/>
        </w:rPr>
        <w:t>sau: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Neáu Tyø kheo khi thuyeát giôùi noùi raèng: “Toâi nay môùi bieát vieäc naøy </w:t>
      </w:r>
      <w:r>
        <w:rPr>
          <w:color w:val="231F1F"/>
          <w:spacing w:val="-7"/>
        </w:rPr>
        <w:t>ôû </w:t>
      </w:r>
      <w:r>
        <w:rPr>
          <w:color w:val="231F1F"/>
        </w:rPr>
        <w:t>trong Giôùi kinh, tuøy moãi nöûa thaùng noùi moät laàn”. Caùc Tyø kheo bieát Tyø kheo</w:t>
      </w:r>
      <w:r>
        <w:rPr>
          <w:color w:val="231F1F"/>
          <w:spacing w:val="-6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tröôùc</w:t>
      </w:r>
      <w:r>
        <w:rPr>
          <w:color w:val="231F1F"/>
          <w:spacing w:val="-5"/>
        </w:rPr>
        <w:t> </w:t>
      </w:r>
      <w:r>
        <w:rPr>
          <w:color w:val="231F1F"/>
        </w:rPr>
        <w:t>ñaõ</w:t>
      </w:r>
      <w:r>
        <w:rPr>
          <w:color w:val="231F1F"/>
          <w:spacing w:val="-5"/>
        </w:rPr>
        <w:t> </w:t>
      </w:r>
      <w:r>
        <w:rPr>
          <w:color w:val="231F1F"/>
        </w:rPr>
        <w:t>töøng</w:t>
      </w:r>
      <w:r>
        <w:rPr>
          <w:color w:val="231F1F"/>
          <w:spacing w:val="-4"/>
        </w:rPr>
        <w:t> </w:t>
      </w:r>
      <w:r>
        <w:rPr>
          <w:color w:val="231F1F"/>
        </w:rPr>
        <w:t>hai,</w:t>
      </w:r>
      <w:r>
        <w:rPr>
          <w:color w:val="231F1F"/>
          <w:spacing w:val="-5"/>
        </w:rPr>
        <w:t> </w:t>
      </w:r>
      <w:r>
        <w:rPr>
          <w:color w:val="231F1F"/>
        </w:rPr>
        <w:t>Ba-laàn</w:t>
      </w:r>
      <w:r>
        <w:rPr>
          <w:color w:val="231F1F"/>
          <w:spacing w:val="-5"/>
        </w:rPr>
        <w:t> </w:t>
      </w:r>
      <w:r>
        <w:rPr>
          <w:color w:val="231F1F"/>
        </w:rPr>
        <w:t>nghe</w:t>
      </w:r>
      <w:r>
        <w:rPr>
          <w:color w:val="231F1F"/>
          <w:spacing w:val="-5"/>
        </w:rPr>
        <w:t> </w:t>
      </w:r>
      <w:r>
        <w:rPr>
          <w:color w:val="231F1F"/>
        </w:rPr>
        <w:t>thuyeát</w:t>
      </w:r>
      <w:r>
        <w:rPr>
          <w:color w:val="231F1F"/>
          <w:spacing w:val="-6"/>
        </w:rPr>
        <w:t> </w:t>
      </w:r>
      <w:r>
        <w:rPr>
          <w:color w:val="231F1F"/>
        </w:rPr>
        <w:t>giôùi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chæ</w:t>
      </w:r>
      <w:r>
        <w:rPr>
          <w:color w:val="231F1F"/>
          <w:spacing w:val="-5"/>
        </w:rPr>
        <w:t> </w:t>
      </w:r>
      <w:r>
        <w:rPr>
          <w:color w:val="231F1F"/>
        </w:rPr>
        <w:t>moät laàn. Tyø kheo naøy khoâng phaûi vì noùi khoâng bieát maø ñöôïc thoaùt toäi, tuøy theo vieäc ñaõ phaïm maø baûo nhö phaùp saùm hoái, neân quôû traùch khieán </w:t>
      </w:r>
      <w:r>
        <w:rPr>
          <w:color w:val="231F1F"/>
          <w:spacing w:val="-4"/>
        </w:rPr>
        <w:t>cho </w:t>
      </w:r>
      <w:r>
        <w:rPr>
          <w:color w:val="231F1F"/>
        </w:rPr>
        <w:t>ñöôïc chieát phuïc raèng: “Thaày khoâng coù lôïi ích, ñaây laø vieäc aùc baát thieän, khi thuyeát giôùi ñaõ khoâng toân troïng giôùi, khoâng nhaát taâm nghe giôùi”, do vieäc naøy neân phaïm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Töôùng phaïm trong giôùi naøy laø neáu Tyø kheo khi thuyeát giôùi ñeán boán Ba-la-di maø noùi raèng: “Toâi nay môùi bieát vieäc  naøy  ôû  trong  Giôùi  kinh… noùi moät laàn”, thì phaïm Ba-daät-ñeà. Khi thuyeát giôùi ñeán möôøi </w:t>
      </w:r>
      <w:r>
        <w:rPr>
          <w:color w:val="231F1F"/>
          <w:spacing w:val="-6"/>
        </w:rPr>
        <w:t>ba </w:t>
      </w:r>
      <w:r>
        <w:rPr>
          <w:color w:val="231F1F"/>
        </w:rPr>
        <w:t>phaùp Taêng-giaø-baø-thi-sa hoaëc hai phaùp baát ñònh hoaëc ba möôi phaùp Ni-taùt-kyø</w:t>
      </w:r>
      <w:r>
        <w:rPr>
          <w:color w:val="231F1F"/>
          <w:spacing w:val="-8"/>
        </w:rPr>
        <w:t> </w:t>
      </w:r>
      <w:r>
        <w:rPr>
          <w:color w:val="231F1F"/>
        </w:rPr>
        <w:t>Ba-daät-ñeà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chín</w:t>
      </w:r>
      <w:r>
        <w:rPr>
          <w:color w:val="231F1F"/>
          <w:spacing w:val="-8"/>
        </w:rPr>
        <w:t> </w:t>
      </w:r>
      <w:r>
        <w:rPr>
          <w:color w:val="231F1F"/>
        </w:rPr>
        <w:t>möôi</w:t>
      </w:r>
      <w:r>
        <w:rPr>
          <w:color w:val="231F1F"/>
          <w:spacing w:val="-8"/>
        </w:rPr>
        <w:t> </w:t>
      </w:r>
      <w:r>
        <w:rPr>
          <w:color w:val="231F1F"/>
        </w:rPr>
        <w:t>phaùp</w:t>
      </w:r>
      <w:r>
        <w:rPr>
          <w:color w:val="231F1F"/>
          <w:spacing w:val="-8"/>
        </w:rPr>
        <w:t> </w:t>
      </w:r>
      <w:r>
        <w:rPr>
          <w:color w:val="231F1F"/>
        </w:rPr>
        <w:t>Ba-daät-ñeà</w:t>
      </w:r>
      <w:r>
        <w:rPr>
          <w:color w:val="231F1F"/>
          <w:spacing w:val="-8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boán</w:t>
      </w:r>
      <w:r>
        <w:rPr>
          <w:color w:val="231F1F"/>
          <w:spacing w:val="-8"/>
        </w:rPr>
        <w:t> </w:t>
      </w:r>
      <w:r>
        <w:rPr>
          <w:color w:val="231F1F"/>
        </w:rPr>
        <w:t>phaùp</w:t>
      </w:r>
      <w:r>
        <w:rPr>
          <w:color w:val="231F1F"/>
          <w:spacing w:val="-8"/>
        </w:rPr>
        <w:t> </w:t>
      </w:r>
      <w:r>
        <w:rPr>
          <w:color w:val="231F1F"/>
        </w:rPr>
        <w:t>Ba- la-ñeà-ñeà-xaù-ni hoaëc Chuùng hoïc phaùp hoaëc baûy phaùp Chæ traùnh, cho</w:t>
      </w:r>
      <w:r>
        <w:rPr>
          <w:color w:val="231F1F"/>
          <w:spacing w:val="-40"/>
        </w:rPr>
        <w:t> </w:t>
      </w:r>
      <w:r>
        <w:rPr>
          <w:color w:val="231F1F"/>
        </w:rPr>
        <w:t>ñeán kinh tuøy luaät maø noùi raèng: “Toâi nay môùi bieát vieäc naøy… noùi moät laàn ”, thì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Ba-daät-ñeà.</w:t>
      </w:r>
      <w:r>
        <w:rPr>
          <w:color w:val="231F1F"/>
          <w:spacing w:val="-11"/>
        </w:rPr>
        <w:t> </w:t>
      </w:r>
      <w:r>
        <w:rPr>
          <w:color w:val="231F1F"/>
        </w:rPr>
        <w:t>Tröø</w:t>
      </w:r>
      <w:r>
        <w:rPr>
          <w:color w:val="231F1F"/>
          <w:spacing w:val="-10"/>
        </w:rPr>
        <w:t> </w:t>
      </w:r>
      <w:r>
        <w:rPr>
          <w:color w:val="231F1F"/>
        </w:rPr>
        <w:t>kinh</w:t>
      </w:r>
      <w:r>
        <w:rPr>
          <w:color w:val="231F1F"/>
          <w:spacing w:val="-11"/>
        </w:rPr>
        <w:t> </w:t>
      </w:r>
      <w:r>
        <w:rPr>
          <w:color w:val="231F1F"/>
        </w:rPr>
        <w:t>tuøy</w:t>
      </w:r>
      <w:r>
        <w:rPr>
          <w:color w:val="231F1F"/>
          <w:spacing w:val="-11"/>
        </w:rPr>
        <w:t> </w:t>
      </w:r>
      <w:r>
        <w:rPr>
          <w:color w:val="231F1F"/>
        </w:rPr>
        <w:t>luaät</w:t>
      </w:r>
      <w:r>
        <w:rPr>
          <w:color w:val="231F1F"/>
          <w:spacing w:val="-10"/>
        </w:rPr>
        <w:t> </w:t>
      </w:r>
      <w:r>
        <w:rPr>
          <w:color w:val="231F1F"/>
        </w:rPr>
        <w:t>ra,</w:t>
      </w:r>
      <w:r>
        <w:rPr>
          <w:color w:val="231F1F"/>
          <w:spacing w:val="-11"/>
        </w:rPr>
        <w:t> </w:t>
      </w:r>
      <w:r>
        <w:rPr>
          <w:color w:val="231F1F"/>
        </w:rPr>
        <w:t>noùi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12"/>
        </w:rPr>
        <w:t> </w:t>
      </w:r>
      <w:r>
        <w:rPr>
          <w:color w:val="231F1F"/>
        </w:rPr>
        <w:t>kinh</w:t>
      </w:r>
      <w:r>
        <w:rPr>
          <w:color w:val="231F1F"/>
          <w:spacing w:val="-11"/>
        </w:rPr>
        <w:t> </w:t>
      </w:r>
      <w:r>
        <w:rPr>
          <w:color w:val="231F1F"/>
        </w:rPr>
        <w:t>khaùc</w:t>
      </w:r>
      <w:r>
        <w:rPr>
          <w:color w:val="231F1F"/>
          <w:spacing w:val="-9"/>
        </w:rPr>
        <w:t> </w:t>
      </w:r>
      <w:r>
        <w:rPr>
          <w:color w:val="231F1F"/>
        </w:rPr>
        <w:t>maø</w:t>
      </w:r>
      <w:r>
        <w:rPr>
          <w:color w:val="231F1F"/>
          <w:spacing w:val="-11"/>
        </w:rPr>
        <w:t> </w:t>
      </w:r>
      <w:r>
        <w:rPr>
          <w:color w:val="231F1F"/>
        </w:rPr>
        <w:t>noùi</w:t>
      </w:r>
      <w:r>
        <w:rPr>
          <w:color w:val="231F1F"/>
          <w:spacing w:val="-13"/>
        </w:rPr>
        <w:t> </w:t>
      </w:r>
      <w:r>
        <w:rPr>
          <w:color w:val="231F1F"/>
        </w:rPr>
        <w:t>raèng: “Toâi nay môùi bieát phaùp naøy…”, thì phaïm</w:t>
      </w:r>
      <w:r>
        <w:rPr>
          <w:color w:val="231F1F"/>
          <w:spacing w:val="-3"/>
        </w:rPr>
        <w:t> </w:t>
      </w:r>
      <w:r>
        <w:rPr>
          <w:color w:val="231F1F"/>
        </w:rPr>
        <w:t>Ñoät-kieát-la.</w: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59" w:lineRule="exact"/>
      <w:ind w:left="1262"/>
    </w:pPr>
    <w:rPr>
      <w:rFonts w:ascii="Palatino Linotype" w:hAnsi="Palatino Linotype" w:eastAsia="Palatino Linotype" w:cs="Palatino Linotype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- 114 T075 BL V _114_ 1435 Giá»łi NÃ³i KhÃ´ng Biáº¿t Há»“c Giá»łi-90 PhÃ¡p Ba Dáº­t Ä’á»†-Tháº­p Tá»¥ng Luáº­t.docx</dc:title>
  <dcterms:created xsi:type="dcterms:W3CDTF">2021-03-11T03:16:29Z</dcterms:created>
  <dcterms:modified xsi:type="dcterms:W3CDTF">2021-03-11T03:16:29Z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